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EAB" w:rsidRPr="00BF462E" w:rsidRDefault="004E6AA3" w:rsidP="00BF462E">
      <w:pPr>
        <w:jc w:val="center"/>
        <w:rPr>
          <w:rFonts w:asciiTheme="majorHAnsi" w:hAnsiTheme="majorHAnsi"/>
          <w:b/>
          <w:sz w:val="20"/>
          <w:szCs w:val="20"/>
        </w:rPr>
      </w:pPr>
      <w:r w:rsidRPr="00BF462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F462E" w:rsidRPr="00BF462E" w:rsidRDefault="00F03E55" w:rsidP="00BF462E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BF462E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57105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F93EAB" w:rsidRPr="00BF462E" w:rsidRDefault="00F03E55" w:rsidP="00BF462E">
      <w:pPr>
        <w:jc w:val="center"/>
        <w:rPr>
          <w:rFonts w:asciiTheme="majorHAnsi" w:hAnsiTheme="majorHAnsi"/>
          <w:b/>
          <w:sz w:val="20"/>
          <w:szCs w:val="20"/>
        </w:rPr>
      </w:pPr>
      <w:r w:rsidRPr="00BF462E">
        <w:rPr>
          <w:rFonts w:asciiTheme="majorHAnsi" w:hAnsiTheme="majorHAnsi"/>
          <w:b/>
          <w:sz w:val="20"/>
          <w:szCs w:val="20"/>
        </w:rPr>
        <w:t>18 июля 2023 года</w:t>
      </w:r>
      <w:r w:rsidR="004E6AA3" w:rsidRPr="00BF462E">
        <w:rPr>
          <w:rFonts w:asciiTheme="majorHAnsi" w:hAnsiTheme="majorHAnsi"/>
          <w:b/>
          <w:sz w:val="20"/>
          <w:szCs w:val="20"/>
        </w:rPr>
        <w:t xml:space="preserve"> №</w:t>
      </w:r>
      <w:r w:rsidRPr="00BF462E">
        <w:rPr>
          <w:rFonts w:asciiTheme="majorHAnsi" w:hAnsiTheme="majorHAnsi"/>
          <w:b/>
          <w:sz w:val="20"/>
          <w:szCs w:val="20"/>
        </w:rPr>
        <w:t xml:space="preserve"> </w:t>
      </w:r>
      <w:r w:rsidRPr="00BF462E">
        <w:rPr>
          <w:rFonts w:asciiTheme="majorHAnsi" w:hAnsiTheme="majorHAnsi"/>
          <w:b/>
          <w:sz w:val="20"/>
          <w:szCs w:val="20"/>
        </w:rPr>
        <w:t>1232-р</w:t>
      </w:r>
    </w:p>
    <w:p w:rsidR="00F93EAB" w:rsidRPr="00BF462E" w:rsidRDefault="004E6AA3" w:rsidP="00BF462E">
      <w:pPr>
        <w:jc w:val="center"/>
        <w:rPr>
          <w:rFonts w:asciiTheme="majorHAnsi" w:hAnsiTheme="majorHAnsi"/>
          <w:b/>
          <w:sz w:val="20"/>
          <w:szCs w:val="20"/>
        </w:rPr>
      </w:pPr>
      <w:r w:rsidRPr="00BF462E">
        <w:rPr>
          <w:rFonts w:asciiTheme="majorHAnsi" w:hAnsiTheme="majorHAnsi"/>
          <w:b/>
          <w:sz w:val="20"/>
          <w:szCs w:val="20"/>
        </w:rPr>
        <w:t>«</w:t>
      </w:r>
      <w:r w:rsidR="00F03E55" w:rsidRPr="00BF462E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="00C6526F">
        <w:rPr>
          <w:rFonts w:asciiTheme="majorHAnsi" w:hAnsiTheme="majorHAnsi"/>
          <w:b/>
          <w:sz w:val="20"/>
          <w:szCs w:val="20"/>
        </w:rPr>
        <w:t>А</w:t>
      </w:r>
      <w:r w:rsidR="00F03E55" w:rsidRPr="00BF462E">
        <w:rPr>
          <w:rFonts w:asciiTheme="majorHAnsi" w:hAnsiTheme="majorHAnsi"/>
          <w:b/>
          <w:sz w:val="20"/>
          <w:szCs w:val="20"/>
        </w:rPr>
        <w:t xml:space="preserve">О «РОССЕТИ Юг» публичного сервитута в целях эксплуатации </w:t>
      </w:r>
      <w:r w:rsidR="00F03E55" w:rsidRPr="00BF462E">
        <w:rPr>
          <w:rFonts w:asciiTheme="majorHAnsi" w:hAnsiTheme="majorHAnsi"/>
          <w:b/>
          <w:sz w:val="20"/>
          <w:szCs w:val="20"/>
        </w:rPr>
        <w:t>объекта</w:t>
      </w:r>
      <w:r w:rsidRPr="00BF462E">
        <w:rPr>
          <w:rFonts w:asciiTheme="majorHAnsi" w:hAnsiTheme="majorHAnsi"/>
          <w:b/>
          <w:sz w:val="20"/>
          <w:szCs w:val="20"/>
        </w:rPr>
        <w:t xml:space="preserve"> </w:t>
      </w:r>
      <w:r w:rsidR="00F03E55" w:rsidRPr="00BF462E">
        <w:rPr>
          <w:rFonts w:asciiTheme="majorHAnsi" w:hAnsiTheme="majorHAnsi"/>
          <w:b/>
          <w:sz w:val="20"/>
          <w:szCs w:val="20"/>
        </w:rPr>
        <w:t>электросетевог</w:t>
      </w:r>
      <w:r w:rsidRPr="00BF462E">
        <w:rPr>
          <w:rFonts w:asciiTheme="majorHAnsi" w:hAnsiTheme="majorHAnsi"/>
          <w:b/>
          <w:sz w:val="20"/>
          <w:szCs w:val="20"/>
        </w:rPr>
        <w:t xml:space="preserve">о </w:t>
      </w:r>
      <w:r w:rsidR="00F03E55" w:rsidRPr="00BF462E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F03E55" w:rsidRPr="00BF462E">
        <w:rPr>
          <w:rFonts w:asciiTheme="majorHAnsi" w:hAnsiTheme="majorHAnsi"/>
          <w:b/>
          <w:sz w:val="20"/>
          <w:szCs w:val="20"/>
        </w:rPr>
        <w:t>охранной зоны</w:t>
      </w:r>
      <w:r w:rsidR="00BF462E">
        <w:rPr>
          <w:rFonts w:asciiTheme="majorHAnsi" w:hAnsiTheme="majorHAnsi"/>
          <w:b/>
          <w:sz w:val="20"/>
          <w:szCs w:val="20"/>
        </w:rPr>
        <w:t xml:space="preserve"> </w:t>
      </w:r>
      <w:r w:rsidR="00F03E55" w:rsidRPr="00BF462E">
        <w:rPr>
          <w:rFonts w:asciiTheme="majorHAnsi" w:hAnsiTheme="majorHAnsi"/>
          <w:b/>
          <w:sz w:val="20"/>
          <w:szCs w:val="20"/>
        </w:rPr>
        <w:t xml:space="preserve">«ЛЭП-6 </w:t>
      </w:r>
      <w:proofErr w:type="spellStart"/>
      <w:r w:rsidR="00F03E55" w:rsidRPr="00BF462E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03E55" w:rsidRPr="00BF462E">
        <w:rPr>
          <w:rFonts w:asciiTheme="majorHAnsi" w:hAnsiTheme="majorHAnsi"/>
          <w:b/>
          <w:sz w:val="20"/>
          <w:szCs w:val="20"/>
        </w:rPr>
        <w:t xml:space="preserve"> ТП 65 - ТП 385 ф. 15 ПС </w:t>
      </w:r>
      <w:proofErr w:type="gramStart"/>
      <w:r w:rsidR="00F03E55" w:rsidRPr="00BF462E">
        <w:rPr>
          <w:rFonts w:asciiTheme="majorHAnsi" w:hAnsiTheme="majorHAnsi"/>
          <w:b/>
          <w:sz w:val="20"/>
          <w:szCs w:val="20"/>
        </w:rPr>
        <w:t>Кировская</w:t>
      </w:r>
      <w:proofErr w:type="gramEnd"/>
      <w:r w:rsidR="00F03E55" w:rsidRPr="00BF462E">
        <w:rPr>
          <w:rFonts w:asciiTheme="majorHAnsi" w:hAnsiTheme="majorHAnsi"/>
          <w:b/>
          <w:sz w:val="20"/>
          <w:szCs w:val="20"/>
        </w:rPr>
        <w:t>» (реестровый номер - 30:12-6.3529)</w:t>
      </w:r>
      <w:r w:rsidRPr="00BF462E">
        <w:rPr>
          <w:rFonts w:asciiTheme="majorHAnsi" w:hAnsiTheme="majorHAnsi"/>
          <w:b/>
          <w:sz w:val="20"/>
          <w:szCs w:val="20"/>
        </w:rPr>
        <w:t>»</w:t>
      </w:r>
    </w:p>
    <w:p w:rsidR="00F93EAB" w:rsidRPr="00BF462E" w:rsidRDefault="00F03E55" w:rsidP="00BF46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462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03-10-02-13348/22, в соответствии со ст. 23, </w:t>
      </w:r>
      <w:proofErr w:type="spellStart"/>
      <w:r w:rsidRPr="00BF462E">
        <w:rPr>
          <w:rFonts w:ascii="Arial" w:hAnsi="Arial" w:cs="Arial"/>
          <w:sz w:val="18"/>
          <w:szCs w:val="18"/>
        </w:rPr>
        <w:t>ст.ст</w:t>
      </w:r>
      <w:proofErr w:type="spellEnd"/>
      <w:r w:rsidRPr="00BF462E">
        <w:rPr>
          <w:rFonts w:ascii="Arial" w:hAnsi="Arial" w:cs="Arial"/>
          <w:sz w:val="18"/>
          <w:szCs w:val="18"/>
        </w:rPr>
        <w:t>. 39.37- 39.43, 39.46, 39.50 Земел</w:t>
      </w:r>
      <w:r w:rsidRPr="00BF462E">
        <w:rPr>
          <w:rFonts w:ascii="Arial" w:hAnsi="Arial" w:cs="Arial"/>
          <w:sz w:val="18"/>
          <w:szCs w:val="18"/>
        </w:rPr>
        <w:t xml:space="preserve">ьного кодекса Российской Федерации, </w:t>
      </w:r>
      <w:proofErr w:type="spellStart"/>
      <w:r w:rsidRPr="00BF462E">
        <w:rPr>
          <w:rFonts w:ascii="Arial" w:hAnsi="Arial" w:cs="Arial"/>
          <w:sz w:val="18"/>
          <w:szCs w:val="18"/>
        </w:rPr>
        <w:t>п</w:t>
      </w:r>
      <w:proofErr w:type="gramStart"/>
      <w:r w:rsidRPr="00BF462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BF462E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</w:t>
      </w:r>
      <w:r w:rsidRPr="00BF462E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93EAB" w:rsidRPr="00BF462E" w:rsidRDefault="004E6AA3" w:rsidP="00BF46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462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F03E55" w:rsidRPr="00BF462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F03E55" w:rsidRPr="00BF462E">
        <w:rPr>
          <w:rFonts w:ascii="Arial" w:hAnsi="Arial" w:cs="Arial"/>
          <w:sz w:val="18"/>
          <w:szCs w:val="18"/>
        </w:rPr>
        <w:t>Россети</w:t>
      </w:r>
      <w:proofErr w:type="spellEnd"/>
      <w:r w:rsidR="00F03E55" w:rsidRPr="00BF462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03E55" w:rsidRPr="00BF462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F03E55" w:rsidRPr="00BF462E">
        <w:rPr>
          <w:rFonts w:ascii="Arial" w:hAnsi="Arial" w:cs="Arial"/>
          <w:sz w:val="18"/>
          <w:szCs w:val="18"/>
        </w:rPr>
        <w:t>Росто</w:t>
      </w:r>
      <w:r w:rsidR="00F03E55" w:rsidRPr="00BF462E">
        <w:rPr>
          <w:rFonts w:ascii="Arial" w:hAnsi="Arial" w:cs="Arial"/>
          <w:sz w:val="18"/>
          <w:szCs w:val="18"/>
        </w:rPr>
        <w:t xml:space="preserve">вская область, г. Ростов-на-Дону, ул. Большая Садовая, 49) публичный сервитут в целях эксплуатации объекта электросетевого хозяйства «ВЛ-6 </w:t>
      </w:r>
      <w:proofErr w:type="spellStart"/>
      <w:r w:rsidR="00F03E55" w:rsidRPr="00BF462E">
        <w:rPr>
          <w:rFonts w:ascii="Arial" w:hAnsi="Arial" w:cs="Arial"/>
          <w:sz w:val="18"/>
          <w:szCs w:val="18"/>
        </w:rPr>
        <w:t>кВ</w:t>
      </w:r>
      <w:proofErr w:type="spellEnd"/>
      <w:r w:rsidR="00F03E55" w:rsidRPr="00BF462E">
        <w:rPr>
          <w:rFonts w:ascii="Arial" w:hAnsi="Arial" w:cs="Arial"/>
          <w:sz w:val="18"/>
          <w:szCs w:val="18"/>
        </w:rPr>
        <w:t xml:space="preserve"> ТП 65 (</w:t>
      </w:r>
      <w:r w:rsidR="00F03E55" w:rsidRPr="00BF462E">
        <w:rPr>
          <w:rFonts w:ascii="Arial" w:hAnsi="Arial" w:cs="Arial"/>
          <w:sz w:val="18"/>
          <w:szCs w:val="18"/>
        </w:rPr>
        <w:t xml:space="preserve">ул. </w:t>
      </w:r>
      <w:proofErr w:type="spellStart"/>
      <w:r w:rsidR="00F03E55" w:rsidRPr="00BF462E">
        <w:rPr>
          <w:rFonts w:ascii="Arial" w:hAnsi="Arial" w:cs="Arial"/>
          <w:sz w:val="18"/>
          <w:szCs w:val="18"/>
        </w:rPr>
        <w:t>Коростышевского</w:t>
      </w:r>
      <w:proofErr w:type="spellEnd"/>
      <w:r w:rsidR="00F03E55" w:rsidRPr="00BF462E">
        <w:rPr>
          <w:rFonts w:ascii="Arial" w:hAnsi="Arial" w:cs="Arial"/>
          <w:sz w:val="18"/>
          <w:szCs w:val="18"/>
        </w:rPr>
        <w:t xml:space="preserve">, 2-а)- ТП 385 (УД-2 ул. </w:t>
      </w:r>
      <w:proofErr w:type="spellStart"/>
      <w:r w:rsidR="00F03E55" w:rsidRPr="00BF462E">
        <w:rPr>
          <w:rFonts w:ascii="Arial" w:hAnsi="Arial" w:cs="Arial"/>
          <w:sz w:val="18"/>
          <w:szCs w:val="18"/>
        </w:rPr>
        <w:t>Садовких</w:t>
      </w:r>
      <w:proofErr w:type="spellEnd"/>
      <w:r w:rsidR="00F03E55" w:rsidRPr="00BF462E">
        <w:rPr>
          <w:rFonts w:ascii="Arial" w:hAnsi="Arial" w:cs="Arial"/>
          <w:sz w:val="18"/>
          <w:szCs w:val="18"/>
        </w:rPr>
        <w:t>,</w:t>
      </w:r>
      <w:r w:rsidR="00BF462E">
        <w:rPr>
          <w:rFonts w:ascii="Arial" w:hAnsi="Arial" w:cs="Arial"/>
          <w:sz w:val="18"/>
          <w:szCs w:val="18"/>
        </w:rPr>
        <w:t xml:space="preserve"> </w:t>
      </w:r>
      <w:r w:rsidR="00F03E55" w:rsidRPr="00BF462E">
        <w:rPr>
          <w:rFonts w:ascii="Arial" w:hAnsi="Arial" w:cs="Arial"/>
          <w:sz w:val="18"/>
          <w:szCs w:val="18"/>
        </w:rPr>
        <w:t>20), 0,435 км», расположенного в границах охранной зо</w:t>
      </w:r>
      <w:r w:rsidR="00F03E55" w:rsidRPr="00BF462E">
        <w:rPr>
          <w:rFonts w:ascii="Arial" w:hAnsi="Arial" w:cs="Arial"/>
          <w:sz w:val="18"/>
          <w:szCs w:val="18"/>
        </w:rPr>
        <w:t xml:space="preserve">ны «ЛЭП-6 </w:t>
      </w:r>
      <w:proofErr w:type="spellStart"/>
      <w:r w:rsidR="00F03E55" w:rsidRPr="00BF462E">
        <w:rPr>
          <w:rFonts w:ascii="Arial" w:hAnsi="Arial" w:cs="Arial"/>
          <w:sz w:val="18"/>
          <w:szCs w:val="18"/>
        </w:rPr>
        <w:t>кВ</w:t>
      </w:r>
      <w:proofErr w:type="spellEnd"/>
      <w:r w:rsidR="00F03E55" w:rsidRPr="00BF462E">
        <w:rPr>
          <w:rFonts w:ascii="Arial" w:hAnsi="Arial" w:cs="Arial"/>
          <w:sz w:val="18"/>
          <w:szCs w:val="18"/>
        </w:rPr>
        <w:t xml:space="preserve"> ТП 65 - ТП 385 ф. 15 ПС Кировская» (реестровый номер - 30:12-6.3529) сроком на 49 лет в отношении расположенных на территории муниципального</w:t>
      </w:r>
      <w:proofErr w:type="gramEnd"/>
      <w:r w:rsidR="00F03E55" w:rsidRPr="00BF462E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</w:t>
      </w:r>
      <w:r w:rsidR="00F03E55" w:rsidRPr="00BF462E">
        <w:rPr>
          <w:rFonts w:ascii="Arial" w:hAnsi="Arial" w:cs="Arial"/>
          <w:sz w:val="18"/>
          <w:szCs w:val="18"/>
        </w:rPr>
        <w:t>собственности, и земельных участков, указанных в приложении 1.</w:t>
      </w:r>
    </w:p>
    <w:p w:rsidR="00F93EAB" w:rsidRPr="00BF462E" w:rsidRDefault="004E6AA3" w:rsidP="00BF46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462E">
        <w:rPr>
          <w:rFonts w:ascii="Arial" w:hAnsi="Arial" w:cs="Arial"/>
          <w:sz w:val="18"/>
          <w:szCs w:val="18"/>
        </w:rPr>
        <w:t xml:space="preserve">2. </w:t>
      </w:r>
      <w:r w:rsidR="00F03E55" w:rsidRPr="00BF462E">
        <w:rPr>
          <w:rFonts w:ascii="Arial" w:hAnsi="Arial" w:cs="Arial"/>
          <w:sz w:val="18"/>
          <w:szCs w:val="18"/>
        </w:rPr>
        <w:t>Утвердить границы публичного</w:t>
      </w:r>
      <w:r w:rsidR="00F03E55" w:rsidRPr="00BF462E">
        <w:rPr>
          <w:rFonts w:ascii="Arial" w:hAnsi="Arial" w:cs="Arial"/>
          <w:sz w:val="18"/>
          <w:szCs w:val="18"/>
        </w:rPr>
        <w:t xml:space="preserve"> сервитута в соответствии с приложенной схемой (приложение 2).</w:t>
      </w:r>
    </w:p>
    <w:p w:rsidR="00F93EAB" w:rsidRPr="00BF462E" w:rsidRDefault="004E6AA3" w:rsidP="00BF46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462E">
        <w:rPr>
          <w:rFonts w:ascii="Arial" w:hAnsi="Arial" w:cs="Arial"/>
          <w:sz w:val="18"/>
          <w:szCs w:val="18"/>
        </w:rPr>
        <w:t xml:space="preserve">3. </w:t>
      </w:r>
      <w:r w:rsidR="00F03E55" w:rsidRPr="00BF462E">
        <w:rPr>
          <w:rFonts w:ascii="Arial" w:hAnsi="Arial" w:cs="Arial"/>
          <w:sz w:val="18"/>
          <w:szCs w:val="18"/>
        </w:rPr>
        <w:t xml:space="preserve">Срок проведения работ при предотвращении или устранении аварийных ситуаций устанавливается публичным </w:t>
      </w:r>
      <w:r w:rsidR="00F03E55" w:rsidRPr="00BF462E">
        <w:rPr>
          <w:rFonts w:ascii="Arial" w:hAnsi="Arial" w:cs="Arial"/>
          <w:sz w:val="18"/>
          <w:szCs w:val="18"/>
        </w:rPr>
        <w:t>акционерным обществом «</w:t>
      </w:r>
      <w:proofErr w:type="spellStart"/>
      <w:r w:rsidR="00F03E55" w:rsidRPr="00BF462E">
        <w:rPr>
          <w:rFonts w:ascii="Arial" w:hAnsi="Arial" w:cs="Arial"/>
          <w:sz w:val="18"/>
          <w:szCs w:val="18"/>
        </w:rPr>
        <w:t>Россети</w:t>
      </w:r>
      <w:proofErr w:type="spellEnd"/>
      <w:r w:rsidR="00F03E55" w:rsidRPr="00BF462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F03E55" w:rsidRPr="00BF462E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BF462E">
        <w:rPr>
          <w:rFonts w:ascii="Arial" w:hAnsi="Arial" w:cs="Arial"/>
          <w:sz w:val="18"/>
          <w:szCs w:val="18"/>
        </w:rPr>
        <w:t xml:space="preserve"> </w:t>
      </w:r>
      <w:r w:rsidR="00F03E55" w:rsidRPr="00BF462E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</w:t>
      </w:r>
      <w:r w:rsidR="00F03E55" w:rsidRPr="00BF462E">
        <w:rPr>
          <w:rFonts w:ascii="Arial" w:hAnsi="Arial" w:cs="Arial"/>
          <w:sz w:val="18"/>
          <w:szCs w:val="18"/>
        </w:rPr>
        <w:t>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</w:t>
      </w:r>
      <w:r w:rsidR="00F03E55" w:rsidRPr="00BF462E">
        <w:rPr>
          <w:rFonts w:ascii="Arial" w:hAnsi="Arial" w:cs="Arial"/>
          <w:sz w:val="18"/>
          <w:szCs w:val="18"/>
        </w:rPr>
        <w:t>о хозяйства, садоводства, огородничества; не превышает один год - в отношении иных земельных участков).</w:t>
      </w:r>
      <w:proofErr w:type="gramEnd"/>
    </w:p>
    <w:p w:rsidR="00F93EAB" w:rsidRPr="00BF462E" w:rsidRDefault="004E6AA3" w:rsidP="00BF46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462E">
        <w:rPr>
          <w:rFonts w:ascii="Arial" w:hAnsi="Arial" w:cs="Arial"/>
          <w:sz w:val="18"/>
          <w:szCs w:val="18"/>
        </w:rPr>
        <w:t xml:space="preserve">4. </w:t>
      </w:r>
      <w:r w:rsidR="00F03E55" w:rsidRPr="00BF462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93EAB" w:rsidRPr="00BF462E" w:rsidRDefault="004E6AA3" w:rsidP="00BF46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462E">
        <w:rPr>
          <w:rFonts w:ascii="Arial" w:hAnsi="Arial" w:cs="Arial"/>
          <w:sz w:val="18"/>
          <w:szCs w:val="18"/>
        </w:rPr>
        <w:t xml:space="preserve">5. </w:t>
      </w:r>
      <w:r w:rsidR="00F03E55" w:rsidRPr="00BF462E">
        <w:rPr>
          <w:rFonts w:ascii="Arial" w:hAnsi="Arial" w:cs="Arial"/>
          <w:sz w:val="18"/>
          <w:szCs w:val="18"/>
        </w:rPr>
        <w:t>Публичному акционерному обществу</w:t>
      </w:r>
      <w:r w:rsidR="00F03E55" w:rsidRPr="00BF462E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F03E55" w:rsidRPr="00BF462E">
        <w:rPr>
          <w:rFonts w:ascii="Arial" w:hAnsi="Arial" w:cs="Arial"/>
          <w:sz w:val="18"/>
          <w:szCs w:val="18"/>
        </w:rPr>
        <w:t>Россети</w:t>
      </w:r>
      <w:proofErr w:type="spellEnd"/>
      <w:r w:rsidR="00F03E55" w:rsidRPr="00BF462E">
        <w:rPr>
          <w:rFonts w:ascii="Arial" w:hAnsi="Arial" w:cs="Arial"/>
          <w:sz w:val="18"/>
          <w:szCs w:val="18"/>
        </w:rPr>
        <w:t xml:space="preserve"> Юг»:</w:t>
      </w:r>
    </w:p>
    <w:p w:rsidR="00F93EAB" w:rsidRPr="00BF462E" w:rsidRDefault="004E6AA3" w:rsidP="00BF46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462E">
        <w:rPr>
          <w:rFonts w:ascii="Arial" w:hAnsi="Arial" w:cs="Arial"/>
          <w:sz w:val="18"/>
          <w:szCs w:val="18"/>
        </w:rPr>
        <w:t xml:space="preserve">5.1. </w:t>
      </w:r>
      <w:r w:rsidR="00F03E55" w:rsidRPr="00BF462E">
        <w:rPr>
          <w:rFonts w:ascii="Arial" w:hAnsi="Arial" w:cs="Arial"/>
          <w:sz w:val="18"/>
          <w:szCs w:val="18"/>
        </w:rPr>
        <w:t>Привести земельные участки, указанные в приложении 1, .в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</w:t>
      </w:r>
      <w:r w:rsidR="00F03E55" w:rsidRPr="00BF462E">
        <w:rPr>
          <w:rFonts w:ascii="Arial" w:hAnsi="Arial" w:cs="Arial"/>
          <w:sz w:val="18"/>
          <w:szCs w:val="18"/>
        </w:rPr>
        <w:t>тренные пунктом 8 статьи 39.50 Земельного кодекса Российской Федерации.</w:t>
      </w:r>
    </w:p>
    <w:p w:rsidR="00F93EAB" w:rsidRPr="00BF462E" w:rsidRDefault="004E6AA3" w:rsidP="00BF46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462E">
        <w:rPr>
          <w:rFonts w:ascii="Arial" w:hAnsi="Arial" w:cs="Arial"/>
          <w:sz w:val="18"/>
          <w:szCs w:val="18"/>
        </w:rPr>
        <w:t xml:space="preserve">5.2. </w:t>
      </w:r>
      <w:r w:rsidR="00F03E55" w:rsidRPr="00BF462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93EAB" w:rsidRPr="00BF462E" w:rsidRDefault="004E6AA3" w:rsidP="00BF46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462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03E55" w:rsidRPr="00BF462E">
        <w:rPr>
          <w:rFonts w:ascii="Arial" w:hAnsi="Arial" w:cs="Arial"/>
          <w:sz w:val="18"/>
          <w:szCs w:val="18"/>
        </w:rPr>
        <w:t>Ограничения по использованию земель</w:t>
      </w:r>
      <w:r w:rsidR="00F03E55" w:rsidRPr="00BF462E">
        <w:rPr>
          <w:rFonts w:ascii="Arial" w:hAnsi="Arial" w:cs="Arial"/>
          <w:sz w:val="18"/>
          <w:szCs w:val="18"/>
        </w:rPr>
        <w:t>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</w:t>
      </w:r>
      <w:r w:rsidR="00F03E55" w:rsidRPr="00BF462E">
        <w:rPr>
          <w:rFonts w:ascii="Arial" w:hAnsi="Arial" w:cs="Arial"/>
          <w:sz w:val="18"/>
          <w:szCs w:val="18"/>
        </w:rPr>
        <w:t>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93EAB" w:rsidRPr="00BF462E" w:rsidRDefault="004E6AA3" w:rsidP="00BF46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462E">
        <w:rPr>
          <w:rFonts w:ascii="Arial" w:hAnsi="Arial" w:cs="Arial"/>
          <w:sz w:val="18"/>
          <w:szCs w:val="18"/>
        </w:rPr>
        <w:t xml:space="preserve">7. </w:t>
      </w:r>
      <w:r w:rsidR="00F03E55" w:rsidRPr="00BF462E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</w:t>
      </w:r>
      <w:r w:rsidR="00F03E55" w:rsidRPr="00BF462E">
        <w:rPr>
          <w:rFonts w:ascii="Arial" w:hAnsi="Arial" w:cs="Arial"/>
          <w:sz w:val="18"/>
          <w:szCs w:val="18"/>
        </w:rPr>
        <w:t>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93EAB" w:rsidRPr="00BF462E" w:rsidRDefault="004E6AA3" w:rsidP="00BF46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462E">
        <w:rPr>
          <w:rFonts w:ascii="Arial" w:hAnsi="Arial" w:cs="Arial"/>
          <w:sz w:val="18"/>
          <w:szCs w:val="18"/>
        </w:rPr>
        <w:t xml:space="preserve">7.1. </w:t>
      </w:r>
      <w:r w:rsidR="00F03E55" w:rsidRPr="00BF462E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</w:t>
      </w:r>
      <w:r w:rsidR="00F03E55" w:rsidRPr="00BF462E">
        <w:rPr>
          <w:rFonts w:ascii="Arial" w:hAnsi="Arial" w:cs="Arial"/>
          <w:sz w:val="18"/>
          <w:szCs w:val="18"/>
        </w:rPr>
        <w:t xml:space="preserve">город Астрахань» и описание местоположения границ публичного сервитута в Управление </w:t>
      </w:r>
      <w:proofErr w:type="spellStart"/>
      <w:r w:rsidR="00F03E55" w:rsidRPr="00BF462E">
        <w:rPr>
          <w:rFonts w:ascii="Arial" w:hAnsi="Arial" w:cs="Arial"/>
          <w:sz w:val="18"/>
          <w:szCs w:val="18"/>
        </w:rPr>
        <w:t>Росреестра</w:t>
      </w:r>
      <w:proofErr w:type="spellEnd"/>
      <w:r w:rsidR="00F03E55" w:rsidRPr="00BF462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93EAB" w:rsidRPr="00BF462E" w:rsidRDefault="004E6AA3" w:rsidP="00BF46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462E">
        <w:rPr>
          <w:rFonts w:ascii="Arial" w:hAnsi="Arial" w:cs="Arial"/>
          <w:sz w:val="18"/>
          <w:szCs w:val="18"/>
        </w:rPr>
        <w:t xml:space="preserve">7.2. </w:t>
      </w:r>
      <w:r w:rsidR="00F03E55" w:rsidRPr="00BF462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</w:t>
      </w:r>
      <w:r w:rsidR="00F03E55" w:rsidRPr="00BF462E">
        <w:rPr>
          <w:rFonts w:ascii="Arial" w:hAnsi="Arial" w:cs="Arial"/>
          <w:sz w:val="18"/>
          <w:szCs w:val="18"/>
        </w:rPr>
        <w:t>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93EAB" w:rsidRPr="00BF462E" w:rsidRDefault="004E6AA3" w:rsidP="00BF46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462E">
        <w:rPr>
          <w:rFonts w:ascii="Arial" w:hAnsi="Arial" w:cs="Arial"/>
          <w:sz w:val="18"/>
          <w:szCs w:val="18"/>
        </w:rPr>
        <w:t xml:space="preserve">7.3. </w:t>
      </w:r>
      <w:r w:rsidR="00F03E55" w:rsidRPr="00BF462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93EAB" w:rsidRPr="00BF462E" w:rsidRDefault="004E6AA3" w:rsidP="00BF462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F462E">
        <w:rPr>
          <w:rFonts w:ascii="Arial" w:hAnsi="Arial" w:cs="Arial"/>
          <w:sz w:val="18"/>
          <w:szCs w:val="18"/>
        </w:rPr>
        <w:t xml:space="preserve">8. </w:t>
      </w:r>
      <w:r w:rsidR="00F03E55" w:rsidRPr="00BF462E">
        <w:rPr>
          <w:rFonts w:ascii="Arial" w:hAnsi="Arial" w:cs="Arial"/>
          <w:sz w:val="18"/>
          <w:szCs w:val="18"/>
        </w:rPr>
        <w:t>Управлению и</w:t>
      </w:r>
      <w:r w:rsidR="00F03E55" w:rsidRPr="00BF462E">
        <w:rPr>
          <w:rFonts w:ascii="Arial" w:hAnsi="Arial" w:cs="Arial"/>
          <w:sz w:val="18"/>
          <w:szCs w:val="18"/>
        </w:rPr>
        <w:t>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6C2692">
        <w:rPr>
          <w:rFonts w:ascii="Arial" w:hAnsi="Arial" w:cs="Arial"/>
          <w:sz w:val="18"/>
          <w:szCs w:val="18"/>
        </w:rPr>
        <w:t xml:space="preserve"> </w:t>
      </w:r>
      <w:r w:rsidR="00F03E55" w:rsidRPr="00BF462E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F03E55" w:rsidRPr="00BF462E">
        <w:rPr>
          <w:rFonts w:ascii="Arial" w:hAnsi="Arial" w:cs="Arial"/>
          <w:sz w:val="18"/>
          <w:szCs w:val="18"/>
        </w:rPr>
        <w:t>разместить</w:t>
      </w:r>
      <w:proofErr w:type="gramEnd"/>
      <w:r w:rsidR="00F03E55" w:rsidRPr="00BF462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93EAB" w:rsidRPr="00BF462E" w:rsidRDefault="00F03E55" w:rsidP="004E6AA3">
      <w:pPr>
        <w:jc w:val="right"/>
        <w:rPr>
          <w:rFonts w:ascii="Arial" w:hAnsi="Arial" w:cs="Arial"/>
          <w:b/>
          <w:sz w:val="18"/>
          <w:szCs w:val="18"/>
        </w:rPr>
      </w:pPr>
      <w:r w:rsidRPr="00BF462E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4E6AA3" w:rsidRPr="00BF462E">
        <w:rPr>
          <w:rFonts w:ascii="Arial" w:hAnsi="Arial" w:cs="Arial"/>
          <w:b/>
          <w:sz w:val="18"/>
          <w:szCs w:val="18"/>
        </w:rPr>
        <w:t xml:space="preserve"> </w:t>
      </w:r>
      <w:r w:rsidRPr="00BF462E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4E6AA3" w:rsidRPr="00BF462E">
        <w:rPr>
          <w:rFonts w:ascii="Arial" w:hAnsi="Arial" w:cs="Arial"/>
          <w:b/>
          <w:sz w:val="18"/>
          <w:szCs w:val="18"/>
        </w:rPr>
        <w:t xml:space="preserve"> </w:t>
      </w:r>
      <w:r w:rsidRPr="00BF462E">
        <w:rPr>
          <w:rFonts w:ascii="Arial" w:hAnsi="Arial" w:cs="Arial"/>
          <w:b/>
          <w:sz w:val="18"/>
          <w:szCs w:val="18"/>
        </w:rPr>
        <w:t>О.А. Полумордвинов</w:t>
      </w:r>
    </w:p>
    <w:p w:rsidR="00F93EAB" w:rsidRPr="004E6AA3" w:rsidRDefault="00F93EAB" w:rsidP="004E6AA3"/>
    <w:sectPr w:rsidR="00F93EAB" w:rsidRPr="004E6AA3" w:rsidSect="00BF462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E55" w:rsidRDefault="00F03E55">
      <w:r>
        <w:separator/>
      </w:r>
    </w:p>
  </w:endnote>
  <w:endnote w:type="continuationSeparator" w:id="0">
    <w:p w:rsidR="00F03E55" w:rsidRDefault="00F03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E55" w:rsidRDefault="00F03E55"/>
  </w:footnote>
  <w:footnote w:type="continuationSeparator" w:id="0">
    <w:p w:rsidR="00F03E55" w:rsidRDefault="00F03E5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77E45"/>
    <w:multiLevelType w:val="multilevel"/>
    <w:tmpl w:val="CD780A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93EAB"/>
    <w:rsid w:val="004E6AA3"/>
    <w:rsid w:val="006C2692"/>
    <w:rsid w:val="0072770D"/>
    <w:rsid w:val="007F29DB"/>
    <w:rsid w:val="00BF462E"/>
    <w:rsid w:val="00C6526F"/>
    <w:rsid w:val="00D57105"/>
    <w:rsid w:val="00F03E55"/>
    <w:rsid w:val="00F93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6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16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2023-07-19T04:48:00Z</dcterms:created>
  <dcterms:modified xsi:type="dcterms:W3CDTF">2023-07-19T05:04:00Z</dcterms:modified>
</cp:coreProperties>
</file>